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32963" w14:textId="3C6FCA6F" w:rsidR="00A558E9" w:rsidRDefault="00A558E9" w:rsidP="00B53790">
      <w:pPr>
        <w:pBdr>
          <w:bottom w:val="single" w:sz="12" w:space="1" w:color="auto"/>
        </w:pBdr>
        <w:jc w:val="center"/>
        <w:rPr>
          <w:rFonts w:ascii="Arial" w:hAnsi="Arial" w:cs="Arial"/>
        </w:rPr>
      </w:pPr>
    </w:p>
    <w:p w14:paraId="2E81964D" w14:textId="77777777" w:rsidR="00A558E9" w:rsidRDefault="00A558E9" w:rsidP="00B53790">
      <w:pPr>
        <w:jc w:val="center"/>
        <w:rPr>
          <w:rFonts w:ascii="Arial" w:hAnsi="Arial" w:cs="Arial"/>
        </w:rPr>
      </w:pPr>
    </w:p>
    <w:p w14:paraId="14D8C8FD" w14:textId="47F54AD9" w:rsidR="00A558E9" w:rsidRDefault="00A558E9" w:rsidP="00B53790">
      <w:pPr>
        <w:jc w:val="center"/>
        <w:rPr>
          <w:rFonts w:ascii="Arial" w:hAnsi="Arial" w:cs="Arial"/>
          <w:b/>
          <w:bCs/>
        </w:rPr>
      </w:pPr>
      <w:r w:rsidRPr="00A558E9">
        <w:rPr>
          <w:rFonts w:ascii="Arial" w:hAnsi="Arial" w:cs="Arial"/>
          <w:b/>
          <w:bCs/>
        </w:rPr>
        <w:t>Student-Athlete Information</w:t>
      </w:r>
    </w:p>
    <w:p w14:paraId="6E3AC152" w14:textId="77777777" w:rsidR="00A558E9" w:rsidRPr="00A558E9" w:rsidRDefault="00A558E9" w:rsidP="00B53790">
      <w:pPr>
        <w:jc w:val="center"/>
        <w:rPr>
          <w:rFonts w:ascii="Arial" w:hAnsi="Arial" w:cs="Arial"/>
          <w:b/>
          <w:bCs/>
        </w:rPr>
      </w:pPr>
    </w:p>
    <w:p w14:paraId="1052D583" w14:textId="77777777" w:rsidR="00A558E9" w:rsidRPr="00A558E9" w:rsidRDefault="00A558E9" w:rsidP="00B53790">
      <w:pPr>
        <w:jc w:val="center"/>
        <w:rPr>
          <w:rFonts w:ascii="Arial" w:hAnsi="Arial" w:cs="Arial"/>
        </w:rPr>
      </w:pPr>
    </w:p>
    <w:p w14:paraId="26B93036" w14:textId="22721337" w:rsidR="00A558E9" w:rsidRPr="00A558E9" w:rsidRDefault="00A558E9" w:rsidP="00A558E9">
      <w:pPr>
        <w:rPr>
          <w:rFonts w:ascii="Arial" w:hAnsi="Arial" w:cs="Arial"/>
        </w:rPr>
      </w:pPr>
      <w:r w:rsidRPr="00A558E9">
        <w:rPr>
          <w:rFonts w:ascii="Arial" w:hAnsi="Arial" w:cs="Arial"/>
        </w:rPr>
        <w:t>_________________________</w:t>
      </w:r>
      <w:r w:rsidRPr="00A558E9">
        <w:rPr>
          <w:rFonts w:ascii="Arial" w:hAnsi="Arial" w:cs="Arial"/>
        </w:rPr>
        <w:tab/>
        <w:t>______________________</w:t>
      </w:r>
      <w:r>
        <w:rPr>
          <w:rFonts w:ascii="Arial" w:hAnsi="Arial" w:cs="Arial"/>
        </w:rPr>
        <w:t xml:space="preserve">      </w:t>
      </w:r>
      <w:r w:rsidRPr="00A558E9">
        <w:rPr>
          <w:rFonts w:ascii="Arial" w:hAnsi="Arial" w:cs="Arial"/>
        </w:rPr>
        <w:t>__________________</w:t>
      </w:r>
    </w:p>
    <w:p w14:paraId="19DEA45C" w14:textId="5E687B77" w:rsidR="00A558E9" w:rsidRDefault="00A558E9" w:rsidP="00A558E9">
      <w:pPr>
        <w:rPr>
          <w:rFonts w:ascii="Arial" w:hAnsi="Arial" w:cs="Arial"/>
          <w:sz w:val="18"/>
          <w:szCs w:val="18"/>
        </w:rPr>
      </w:pPr>
      <w:r w:rsidRPr="00A558E9">
        <w:rPr>
          <w:rFonts w:ascii="Arial" w:hAnsi="Arial" w:cs="Arial"/>
        </w:rPr>
        <w:t xml:space="preserve">        </w:t>
      </w:r>
      <w:r w:rsidRPr="00A558E9">
        <w:rPr>
          <w:rFonts w:ascii="Arial" w:hAnsi="Arial" w:cs="Arial"/>
          <w:sz w:val="18"/>
          <w:szCs w:val="18"/>
        </w:rPr>
        <w:t xml:space="preserve">Present </w:t>
      </w:r>
      <w:r w:rsidR="00D75324">
        <w:rPr>
          <w:rFonts w:ascii="Arial" w:hAnsi="Arial" w:cs="Arial"/>
          <w:sz w:val="18"/>
          <w:szCs w:val="18"/>
        </w:rPr>
        <w:t xml:space="preserve">3C2A </w:t>
      </w:r>
      <w:r w:rsidRPr="00A558E9">
        <w:rPr>
          <w:rFonts w:ascii="Arial" w:hAnsi="Arial" w:cs="Arial"/>
          <w:sz w:val="18"/>
          <w:szCs w:val="18"/>
        </w:rPr>
        <w:t>College</w:t>
      </w:r>
      <w:r>
        <w:rPr>
          <w:rFonts w:ascii="Arial" w:hAnsi="Arial" w:cs="Arial"/>
          <w:sz w:val="18"/>
          <w:szCs w:val="18"/>
        </w:rPr>
        <w:tab/>
      </w:r>
      <w:r>
        <w:rPr>
          <w:rFonts w:ascii="Arial" w:hAnsi="Arial" w:cs="Arial"/>
          <w:sz w:val="18"/>
          <w:szCs w:val="18"/>
        </w:rPr>
        <w:tab/>
      </w:r>
      <w:r>
        <w:rPr>
          <w:rFonts w:ascii="Arial" w:hAnsi="Arial" w:cs="Arial"/>
          <w:sz w:val="18"/>
          <w:szCs w:val="18"/>
        </w:rPr>
        <w:tab/>
        <w:t xml:space="preserve">       Sport</w:t>
      </w:r>
      <w:r>
        <w:rPr>
          <w:rFonts w:ascii="Arial" w:hAnsi="Arial" w:cs="Arial"/>
          <w:sz w:val="18"/>
          <w:szCs w:val="18"/>
        </w:rPr>
        <w:tab/>
      </w:r>
      <w:r>
        <w:rPr>
          <w:rFonts w:ascii="Arial" w:hAnsi="Arial" w:cs="Arial"/>
          <w:sz w:val="18"/>
          <w:szCs w:val="18"/>
        </w:rPr>
        <w:tab/>
      </w:r>
      <w:r>
        <w:rPr>
          <w:rFonts w:ascii="Arial" w:hAnsi="Arial" w:cs="Arial"/>
          <w:sz w:val="18"/>
          <w:szCs w:val="18"/>
        </w:rPr>
        <w:tab/>
      </w:r>
      <w:r w:rsidR="00D75324">
        <w:rPr>
          <w:rFonts w:ascii="Arial" w:hAnsi="Arial" w:cs="Arial"/>
          <w:sz w:val="18"/>
          <w:szCs w:val="18"/>
        </w:rPr>
        <w:t xml:space="preserve">         </w:t>
      </w:r>
      <w:r>
        <w:rPr>
          <w:rFonts w:ascii="Arial" w:hAnsi="Arial" w:cs="Arial"/>
          <w:sz w:val="18"/>
          <w:szCs w:val="18"/>
        </w:rPr>
        <w:t>Today’s Date</w:t>
      </w:r>
    </w:p>
    <w:p w14:paraId="37FC72F9" w14:textId="77777777" w:rsidR="00A558E9" w:rsidRDefault="00A558E9" w:rsidP="00A558E9">
      <w:pPr>
        <w:rPr>
          <w:rFonts w:ascii="Arial" w:hAnsi="Arial" w:cs="Arial"/>
          <w:sz w:val="18"/>
          <w:szCs w:val="18"/>
        </w:rPr>
      </w:pPr>
    </w:p>
    <w:p w14:paraId="4FB992A1" w14:textId="77777777" w:rsidR="00A558E9" w:rsidRDefault="00A558E9" w:rsidP="00A558E9">
      <w:pPr>
        <w:rPr>
          <w:rFonts w:ascii="Arial" w:hAnsi="Arial" w:cs="Arial"/>
          <w:sz w:val="18"/>
          <w:szCs w:val="18"/>
        </w:rPr>
      </w:pPr>
    </w:p>
    <w:p w14:paraId="7C66D915" w14:textId="0AF3331A" w:rsidR="00A558E9" w:rsidRDefault="00A558E9" w:rsidP="00A558E9">
      <w:pPr>
        <w:rPr>
          <w:rFonts w:ascii="Arial" w:hAnsi="Arial" w:cs="Arial"/>
          <w:sz w:val="18"/>
          <w:szCs w:val="18"/>
        </w:rPr>
      </w:pPr>
      <w:r>
        <w:rPr>
          <w:rFonts w:ascii="Arial" w:hAnsi="Arial" w:cs="Arial"/>
          <w:sz w:val="18"/>
          <w:szCs w:val="18"/>
        </w:rPr>
        <w:t>__________________________________</w:t>
      </w:r>
      <w:r>
        <w:rPr>
          <w:rFonts w:ascii="Arial" w:hAnsi="Arial" w:cs="Arial"/>
          <w:sz w:val="18"/>
          <w:szCs w:val="18"/>
        </w:rPr>
        <w:tab/>
        <w:t>_____________________________</w:t>
      </w:r>
    </w:p>
    <w:p w14:paraId="1BA0588B" w14:textId="7EB436F9" w:rsidR="00A558E9" w:rsidRPr="00A558E9" w:rsidRDefault="00A558E9" w:rsidP="00A558E9">
      <w:pPr>
        <w:rPr>
          <w:rFonts w:ascii="Arial" w:hAnsi="Arial" w:cs="Arial"/>
          <w:sz w:val="18"/>
          <w:szCs w:val="18"/>
        </w:rPr>
      </w:pPr>
      <w:r>
        <w:rPr>
          <w:rFonts w:ascii="Arial" w:hAnsi="Arial" w:cs="Arial"/>
          <w:sz w:val="18"/>
          <w:szCs w:val="18"/>
        </w:rPr>
        <w:t xml:space="preserve">           Last Name, First, MI</w:t>
      </w:r>
      <w:r>
        <w:rPr>
          <w:rFonts w:ascii="Arial" w:hAnsi="Arial" w:cs="Arial"/>
          <w:sz w:val="18"/>
          <w:szCs w:val="18"/>
        </w:rPr>
        <w:tab/>
      </w:r>
      <w:r>
        <w:rPr>
          <w:rFonts w:ascii="Arial" w:hAnsi="Arial" w:cs="Arial"/>
          <w:sz w:val="18"/>
          <w:szCs w:val="18"/>
        </w:rPr>
        <w:tab/>
      </w:r>
      <w:r>
        <w:rPr>
          <w:rFonts w:ascii="Arial" w:hAnsi="Arial" w:cs="Arial"/>
          <w:sz w:val="18"/>
          <w:szCs w:val="18"/>
        </w:rPr>
        <w:tab/>
        <w:t xml:space="preserve">    Student ID#</w:t>
      </w:r>
    </w:p>
    <w:p w14:paraId="10872257" w14:textId="77777777" w:rsidR="00A558E9" w:rsidRDefault="00A558E9" w:rsidP="00B53790">
      <w:pPr>
        <w:jc w:val="center"/>
        <w:rPr>
          <w:rFonts w:ascii="Arial" w:hAnsi="Arial" w:cs="Arial"/>
        </w:rPr>
      </w:pPr>
    </w:p>
    <w:p w14:paraId="4658F32D" w14:textId="77777777" w:rsidR="00A558E9" w:rsidRDefault="00A558E9" w:rsidP="00B53790">
      <w:pPr>
        <w:jc w:val="center"/>
        <w:rPr>
          <w:rFonts w:ascii="Arial" w:hAnsi="Arial" w:cs="Arial"/>
        </w:rPr>
      </w:pPr>
    </w:p>
    <w:p w14:paraId="10810946" w14:textId="77777777" w:rsidR="00A558E9" w:rsidRDefault="00A558E9" w:rsidP="00B53790">
      <w:pPr>
        <w:jc w:val="center"/>
        <w:rPr>
          <w:rFonts w:ascii="Arial" w:hAnsi="Arial" w:cs="Arial"/>
        </w:rPr>
      </w:pPr>
    </w:p>
    <w:p w14:paraId="09EA9752" w14:textId="33E4952C" w:rsidR="00A558E9" w:rsidRDefault="00A558E9" w:rsidP="00A558E9">
      <w:pPr>
        <w:jc w:val="center"/>
        <w:rPr>
          <w:rFonts w:ascii="Arial" w:hAnsi="Arial" w:cs="Arial"/>
          <w:b/>
          <w:bCs/>
        </w:rPr>
      </w:pPr>
      <w:r w:rsidRPr="00A558E9">
        <w:rPr>
          <w:rFonts w:ascii="Arial" w:hAnsi="Arial" w:cs="Arial"/>
          <w:b/>
          <w:bCs/>
        </w:rPr>
        <w:t>Treating Medical Professional Information</w:t>
      </w:r>
    </w:p>
    <w:p w14:paraId="6E3C75CD" w14:textId="77777777" w:rsidR="00A558E9" w:rsidRDefault="00A558E9" w:rsidP="00A558E9">
      <w:pPr>
        <w:jc w:val="center"/>
        <w:rPr>
          <w:rFonts w:ascii="Arial" w:hAnsi="Arial" w:cs="Arial"/>
          <w:b/>
          <w:bCs/>
        </w:rPr>
      </w:pPr>
    </w:p>
    <w:p w14:paraId="0C39AF16" w14:textId="77777777" w:rsidR="00A558E9" w:rsidRDefault="00A558E9" w:rsidP="00A558E9">
      <w:pPr>
        <w:jc w:val="center"/>
        <w:rPr>
          <w:rFonts w:ascii="Arial" w:hAnsi="Arial" w:cs="Arial"/>
          <w:b/>
          <w:bCs/>
        </w:rPr>
      </w:pPr>
    </w:p>
    <w:p w14:paraId="133F94FF" w14:textId="6961771E" w:rsidR="00A558E9" w:rsidRDefault="00A558E9" w:rsidP="00A558E9">
      <w:pPr>
        <w:rPr>
          <w:rFonts w:ascii="Arial" w:hAnsi="Arial" w:cs="Arial"/>
        </w:rPr>
      </w:pPr>
      <w:r>
        <w:rPr>
          <w:rFonts w:ascii="Arial" w:hAnsi="Arial" w:cs="Arial"/>
        </w:rPr>
        <w:t>________________________________</w:t>
      </w:r>
      <w:r>
        <w:rPr>
          <w:rFonts w:ascii="Arial" w:hAnsi="Arial" w:cs="Arial"/>
        </w:rPr>
        <w:tab/>
      </w:r>
      <w:r>
        <w:rPr>
          <w:rFonts w:ascii="Arial" w:hAnsi="Arial" w:cs="Arial"/>
        </w:rPr>
        <w:tab/>
        <w:t>___________________________</w:t>
      </w:r>
    </w:p>
    <w:p w14:paraId="2A437A25" w14:textId="40A120BD" w:rsidR="00A558E9" w:rsidRDefault="00A558E9" w:rsidP="00A558E9">
      <w:pPr>
        <w:rPr>
          <w:rFonts w:ascii="Arial" w:hAnsi="Arial" w:cs="Arial"/>
          <w:sz w:val="18"/>
          <w:szCs w:val="18"/>
        </w:rPr>
      </w:pPr>
      <w:r>
        <w:rPr>
          <w:rFonts w:ascii="Arial" w:hAnsi="Arial" w:cs="Arial"/>
        </w:rPr>
        <w:t xml:space="preserve">                           </w:t>
      </w:r>
      <w:r w:rsidRPr="00A558E9">
        <w:rPr>
          <w:rFonts w:ascii="Arial" w:hAnsi="Arial" w:cs="Arial"/>
          <w:sz w:val="18"/>
          <w:szCs w:val="18"/>
        </w:rPr>
        <w:t>Name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 xml:space="preserve">         Medical Specialty</w:t>
      </w:r>
    </w:p>
    <w:p w14:paraId="2A5749CF" w14:textId="77777777" w:rsidR="00A558E9" w:rsidRDefault="00A558E9" w:rsidP="00A558E9">
      <w:pPr>
        <w:rPr>
          <w:rFonts w:ascii="Arial" w:hAnsi="Arial" w:cs="Arial"/>
          <w:sz w:val="18"/>
          <w:szCs w:val="18"/>
        </w:rPr>
      </w:pPr>
    </w:p>
    <w:p w14:paraId="1FD75260" w14:textId="77777777" w:rsidR="00A558E9" w:rsidRDefault="00A558E9" w:rsidP="00A558E9">
      <w:pPr>
        <w:rPr>
          <w:rFonts w:ascii="Arial" w:hAnsi="Arial" w:cs="Arial"/>
          <w:sz w:val="18"/>
          <w:szCs w:val="18"/>
        </w:rPr>
      </w:pPr>
    </w:p>
    <w:p w14:paraId="1F2AAA3B" w14:textId="77777777" w:rsidR="00A558E9" w:rsidRDefault="00A558E9" w:rsidP="00A558E9">
      <w:pPr>
        <w:rPr>
          <w:rFonts w:ascii="Arial" w:hAnsi="Arial" w:cs="Arial"/>
          <w:sz w:val="18"/>
          <w:szCs w:val="18"/>
        </w:rPr>
      </w:pPr>
    </w:p>
    <w:p w14:paraId="75AAF3D8" w14:textId="77777777" w:rsidR="00A558E9" w:rsidRDefault="00A558E9" w:rsidP="00A558E9">
      <w:pPr>
        <w:rPr>
          <w:rFonts w:ascii="Arial" w:hAnsi="Arial" w:cs="Arial"/>
          <w:sz w:val="18"/>
          <w:szCs w:val="18"/>
        </w:rPr>
      </w:pPr>
    </w:p>
    <w:p w14:paraId="1A751D69" w14:textId="77777777" w:rsidR="00A558E9" w:rsidRDefault="00A558E9" w:rsidP="00A558E9">
      <w:pPr>
        <w:rPr>
          <w:rFonts w:ascii="Arial" w:hAnsi="Arial" w:cs="Arial"/>
          <w:sz w:val="18"/>
          <w:szCs w:val="18"/>
        </w:rPr>
      </w:pPr>
    </w:p>
    <w:p w14:paraId="0BE56239" w14:textId="0C08CC21" w:rsidR="00A558E9" w:rsidRDefault="00A558E9" w:rsidP="00A558E9">
      <w:pPr>
        <w:rPr>
          <w:rFonts w:ascii="Arial" w:hAnsi="Arial" w:cs="Arial"/>
          <w:sz w:val="18"/>
          <w:szCs w:val="18"/>
        </w:rPr>
      </w:pPr>
      <w:r>
        <w:rPr>
          <w:rFonts w:ascii="Arial" w:hAnsi="Arial" w:cs="Arial"/>
          <w:sz w:val="18"/>
          <w:szCs w:val="18"/>
        </w:rPr>
        <w:t>____________________________________________</w:t>
      </w:r>
    </w:p>
    <w:p w14:paraId="35AC16D7" w14:textId="37A02BE4" w:rsidR="00A558E9" w:rsidRPr="00A558E9" w:rsidRDefault="00A558E9" w:rsidP="00A558E9">
      <w:pPr>
        <w:rPr>
          <w:rFonts w:ascii="Arial" w:hAnsi="Arial" w:cs="Arial"/>
          <w:sz w:val="18"/>
          <w:szCs w:val="18"/>
        </w:rPr>
      </w:pPr>
      <w:r>
        <w:rPr>
          <w:rFonts w:ascii="Arial" w:hAnsi="Arial" w:cs="Arial"/>
          <w:sz w:val="18"/>
          <w:szCs w:val="18"/>
        </w:rPr>
        <w:t xml:space="preserve">                       Business Address</w:t>
      </w:r>
      <w:r w:rsidR="00D75324">
        <w:rPr>
          <w:rFonts w:ascii="Arial" w:hAnsi="Arial" w:cs="Arial"/>
          <w:sz w:val="18"/>
          <w:szCs w:val="18"/>
        </w:rPr>
        <w:t xml:space="preserve"> (stamp permissible)</w:t>
      </w:r>
    </w:p>
    <w:p w14:paraId="185B0D80" w14:textId="77777777" w:rsidR="00A558E9" w:rsidRDefault="00A558E9" w:rsidP="006C1B1B">
      <w:pPr>
        <w:jc w:val="right"/>
        <w:rPr>
          <w:rFonts w:ascii="Arial" w:hAnsi="Arial" w:cs="Arial"/>
          <w:sz w:val="18"/>
          <w:szCs w:val="18"/>
        </w:rPr>
      </w:pPr>
    </w:p>
    <w:p w14:paraId="3BA8017A" w14:textId="77777777" w:rsidR="00A558E9" w:rsidRDefault="00A558E9" w:rsidP="006C1B1B">
      <w:pPr>
        <w:jc w:val="right"/>
        <w:rPr>
          <w:rFonts w:ascii="Arial" w:hAnsi="Arial" w:cs="Arial"/>
          <w:sz w:val="18"/>
          <w:szCs w:val="18"/>
        </w:rPr>
      </w:pPr>
    </w:p>
    <w:p w14:paraId="31DDA789" w14:textId="77777777" w:rsidR="00A558E9" w:rsidRDefault="00A558E9" w:rsidP="006C1B1B">
      <w:pPr>
        <w:jc w:val="right"/>
        <w:rPr>
          <w:rFonts w:ascii="Arial" w:hAnsi="Arial" w:cs="Arial"/>
          <w:sz w:val="18"/>
          <w:szCs w:val="18"/>
        </w:rPr>
      </w:pPr>
    </w:p>
    <w:p w14:paraId="4CA1E980" w14:textId="77777777" w:rsidR="00A558E9" w:rsidRDefault="00A558E9" w:rsidP="006C1B1B">
      <w:pPr>
        <w:jc w:val="right"/>
        <w:rPr>
          <w:rFonts w:ascii="Arial" w:hAnsi="Arial" w:cs="Arial"/>
          <w:sz w:val="18"/>
          <w:szCs w:val="18"/>
        </w:rPr>
      </w:pPr>
    </w:p>
    <w:p w14:paraId="45369011" w14:textId="77777777" w:rsidR="00A558E9" w:rsidRDefault="00A558E9" w:rsidP="00A558E9">
      <w:pPr>
        <w:rPr>
          <w:rFonts w:ascii="Arial" w:hAnsi="Arial" w:cs="Arial"/>
          <w:sz w:val="18"/>
          <w:szCs w:val="18"/>
        </w:rPr>
      </w:pPr>
    </w:p>
    <w:p w14:paraId="52651F62" w14:textId="77777777" w:rsidR="00A558E9" w:rsidRPr="00A558E9" w:rsidRDefault="00A558E9" w:rsidP="00A558E9">
      <w:pPr>
        <w:autoSpaceDE w:val="0"/>
        <w:autoSpaceDN w:val="0"/>
        <w:adjustRightInd w:val="0"/>
        <w:rPr>
          <w:rFonts w:ascii="Arial" w:hAnsi="Arial" w:cs="Arial"/>
          <w:color w:val="000000"/>
          <w:sz w:val="20"/>
          <w:szCs w:val="20"/>
        </w:rPr>
      </w:pPr>
      <w:r w:rsidRPr="00A558E9">
        <w:rPr>
          <w:rFonts w:ascii="Arial" w:hAnsi="Arial" w:cs="Arial"/>
          <w:b/>
          <w:bCs/>
          <w:color w:val="000000"/>
          <w:sz w:val="20"/>
          <w:szCs w:val="20"/>
        </w:rPr>
        <w:t>Medical Professional Attestation.</w:t>
      </w:r>
      <w:r w:rsidRPr="00A558E9">
        <w:rPr>
          <w:rFonts w:ascii="Arial" w:hAnsi="Arial" w:cs="Arial"/>
          <w:color w:val="000000"/>
          <w:sz w:val="20"/>
          <w:szCs w:val="20"/>
        </w:rPr>
        <w:t xml:space="preserve"> By completing this form and as evidenced by my signature below, I confirm the accuracy of all of the following statements: </w:t>
      </w:r>
    </w:p>
    <w:p w14:paraId="0C71CB3F" w14:textId="77777777" w:rsidR="00A558E9" w:rsidRPr="00A558E9" w:rsidRDefault="00A558E9" w:rsidP="00A558E9">
      <w:pPr>
        <w:autoSpaceDE w:val="0"/>
        <w:autoSpaceDN w:val="0"/>
        <w:adjustRightInd w:val="0"/>
        <w:rPr>
          <w:rFonts w:ascii="Arial" w:hAnsi="Arial" w:cs="Arial"/>
          <w:color w:val="000000"/>
          <w:sz w:val="20"/>
          <w:szCs w:val="20"/>
        </w:rPr>
      </w:pPr>
    </w:p>
    <w:p w14:paraId="048EDECC" w14:textId="77777777" w:rsidR="00A558E9" w:rsidRPr="00A558E9" w:rsidRDefault="00A558E9" w:rsidP="00A558E9">
      <w:pPr>
        <w:numPr>
          <w:ilvl w:val="0"/>
          <w:numId w:val="1"/>
        </w:numPr>
        <w:autoSpaceDE w:val="0"/>
        <w:autoSpaceDN w:val="0"/>
        <w:adjustRightInd w:val="0"/>
        <w:spacing w:after="20"/>
        <w:rPr>
          <w:rFonts w:ascii="Arial" w:hAnsi="Arial" w:cs="Arial"/>
          <w:color w:val="000000"/>
          <w:sz w:val="20"/>
          <w:szCs w:val="20"/>
        </w:rPr>
      </w:pPr>
      <w:r w:rsidRPr="00A558E9">
        <w:rPr>
          <w:rFonts w:ascii="Arial" w:hAnsi="Arial" w:cs="Arial"/>
          <w:color w:val="000000"/>
          <w:sz w:val="20"/>
          <w:szCs w:val="20"/>
        </w:rPr>
        <w:t>I am the licensed medical professional identified above; and</w:t>
      </w:r>
    </w:p>
    <w:p w14:paraId="7805E058" w14:textId="67BF9CE0" w:rsidR="00A558E9" w:rsidRPr="00A558E9" w:rsidRDefault="00A558E9" w:rsidP="00A558E9">
      <w:pPr>
        <w:numPr>
          <w:ilvl w:val="0"/>
          <w:numId w:val="1"/>
        </w:numPr>
        <w:autoSpaceDE w:val="0"/>
        <w:autoSpaceDN w:val="0"/>
        <w:adjustRightInd w:val="0"/>
        <w:spacing w:after="20"/>
        <w:rPr>
          <w:rFonts w:ascii="Arial" w:hAnsi="Arial" w:cs="Arial"/>
          <w:color w:val="000000"/>
          <w:sz w:val="20"/>
          <w:szCs w:val="20"/>
        </w:rPr>
      </w:pPr>
      <w:r w:rsidRPr="00A558E9">
        <w:rPr>
          <w:rFonts w:ascii="Arial" w:hAnsi="Arial" w:cs="Arial"/>
          <w:color w:val="000000"/>
          <w:sz w:val="20"/>
          <w:szCs w:val="20"/>
        </w:rPr>
        <w:t>I have participated as a medical professional in the gender affirming treatment plan of the student-athlete identified above</w:t>
      </w:r>
      <w:r>
        <w:rPr>
          <w:rFonts w:ascii="Arial" w:hAnsi="Arial" w:cs="Arial"/>
          <w:color w:val="000000"/>
          <w:sz w:val="20"/>
          <w:szCs w:val="20"/>
        </w:rPr>
        <w:t>;</w:t>
      </w:r>
      <w:r w:rsidRPr="00A558E9">
        <w:rPr>
          <w:rFonts w:ascii="Arial" w:hAnsi="Arial" w:cs="Arial"/>
          <w:color w:val="000000"/>
          <w:sz w:val="20"/>
          <w:szCs w:val="20"/>
        </w:rPr>
        <w:t xml:space="preserve"> and </w:t>
      </w:r>
    </w:p>
    <w:p w14:paraId="4428373B" w14:textId="77777777" w:rsidR="00F62FDB" w:rsidRDefault="00A558E9" w:rsidP="00A558E9">
      <w:pPr>
        <w:numPr>
          <w:ilvl w:val="0"/>
          <w:numId w:val="1"/>
        </w:numPr>
        <w:autoSpaceDE w:val="0"/>
        <w:autoSpaceDN w:val="0"/>
        <w:adjustRightInd w:val="0"/>
        <w:spacing w:after="20"/>
        <w:rPr>
          <w:rFonts w:ascii="Arial" w:hAnsi="Arial" w:cs="Arial"/>
          <w:color w:val="000000"/>
          <w:sz w:val="20"/>
          <w:szCs w:val="20"/>
        </w:rPr>
      </w:pPr>
      <w:r w:rsidRPr="00A558E9">
        <w:rPr>
          <w:rFonts w:ascii="Arial" w:hAnsi="Arial" w:cs="Arial"/>
          <w:color w:val="000000"/>
          <w:sz w:val="20"/>
          <w:szCs w:val="20"/>
        </w:rPr>
        <w:t xml:space="preserve">The identified student-athlete </w:t>
      </w:r>
      <w:r w:rsidR="00F62FDB">
        <w:rPr>
          <w:rFonts w:ascii="Arial" w:hAnsi="Arial" w:cs="Arial"/>
          <w:color w:val="000000"/>
          <w:sz w:val="20"/>
          <w:szCs w:val="20"/>
        </w:rPr>
        <w:t>is a trans male (FTM) who has started treatment with testosterone for gender transition; or</w:t>
      </w:r>
    </w:p>
    <w:p w14:paraId="147C7E91" w14:textId="20A05ADE" w:rsidR="00A558E9" w:rsidRDefault="00F62FDB" w:rsidP="00A558E9">
      <w:pPr>
        <w:numPr>
          <w:ilvl w:val="0"/>
          <w:numId w:val="1"/>
        </w:numPr>
        <w:autoSpaceDE w:val="0"/>
        <w:autoSpaceDN w:val="0"/>
        <w:adjustRightInd w:val="0"/>
        <w:spacing w:after="20"/>
        <w:rPr>
          <w:rFonts w:ascii="Arial" w:hAnsi="Arial" w:cs="Arial"/>
          <w:color w:val="000000"/>
          <w:sz w:val="20"/>
          <w:szCs w:val="20"/>
        </w:rPr>
      </w:pPr>
      <w:r>
        <w:rPr>
          <w:rFonts w:ascii="Arial" w:hAnsi="Arial" w:cs="Arial"/>
          <w:color w:val="000000"/>
          <w:sz w:val="20"/>
          <w:szCs w:val="20"/>
        </w:rPr>
        <w:t>The identified student-athlete is a trans female (MTF) who has completed one calendar year of testosterone suppression treatment</w:t>
      </w:r>
      <w:r w:rsidR="00D75324">
        <w:rPr>
          <w:rFonts w:ascii="Arial" w:hAnsi="Arial" w:cs="Arial"/>
          <w:color w:val="000000"/>
          <w:sz w:val="20"/>
          <w:szCs w:val="20"/>
        </w:rPr>
        <w:t xml:space="preserve"> for gender transition</w:t>
      </w:r>
      <w:r>
        <w:rPr>
          <w:rFonts w:ascii="Arial" w:hAnsi="Arial" w:cs="Arial"/>
          <w:color w:val="000000"/>
          <w:sz w:val="20"/>
          <w:szCs w:val="20"/>
        </w:rPr>
        <w:t xml:space="preserve">.   </w:t>
      </w:r>
      <w:r w:rsidR="00A558E9" w:rsidRPr="00A558E9">
        <w:rPr>
          <w:rFonts w:ascii="Arial" w:hAnsi="Arial" w:cs="Arial"/>
          <w:color w:val="000000"/>
          <w:sz w:val="20"/>
          <w:szCs w:val="20"/>
        </w:rPr>
        <w:t xml:space="preserve">  </w:t>
      </w:r>
    </w:p>
    <w:p w14:paraId="2EDEA5BD" w14:textId="77777777" w:rsidR="00A558E9" w:rsidRDefault="00A558E9" w:rsidP="00A558E9">
      <w:pPr>
        <w:autoSpaceDE w:val="0"/>
        <w:autoSpaceDN w:val="0"/>
        <w:adjustRightInd w:val="0"/>
        <w:spacing w:after="20"/>
        <w:rPr>
          <w:rFonts w:ascii="Arial" w:hAnsi="Arial" w:cs="Arial"/>
          <w:color w:val="000000"/>
          <w:sz w:val="20"/>
          <w:szCs w:val="20"/>
        </w:rPr>
      </w:pPr>
    </w:p>
    <w:p w14:paraId="5CB38F61" w14:textId="77777777" w:rsidR="00A558E9" w:rsidRPr="00A558E9" w:rsidRDefault="00A558E9" w:rsidP="00A558E9">
      <w:pPr>
        <w:autoSpaceDE w:val="0"/>
        <w:autoSpaceDN w:val="0"/>
        <w:adjustRightInd w:val="0"/>
        <w:spacing w:after="20"/>
        <w:rPr>
          <w:rFonts w:ascii="Arial" w:hAnsi="Arial" w:cs="Arial"/>
          <w:color w:val="000000"/>
          <w:sz w:val="20"/>
          <w:szCs w:val="20"/>
        </w:rPr>
      </w:pPr>
    </w:p>
    <w:p w14:paraId="48720ED1" w14:textId="77777777" w:rsidR="00A558E9" w:rsidRDefault="00A558E9" w:rsidP="006C1B1B">
      <w:pPr>
        <w:jc w:val="right"/>
        <w:rPr>
          <w:rFonts w:ascii="Arial" w:hAnsi="Arial" w:cs="Arial"/>
          <w:sz w:val="18"/>
          <w:szCs w:val="18"/>
        </w:rPr>
      </w:pPr>
    </w:p>
    <w:p w14:paraId="0ED720C3" w14:textId="2C93DAC4" w:rsidR="00A558E9" w:rsidRDefault="00A558E9" w:rsidP="00A558E9">
      <w:pPr>
        <w:rPr>
          <w:rFonts w:ascii="Arial" w:hAnsi="Arial" w:cs="Arial"/>
          <w:sz w:val="18"/>
          <w:szCs w:val="18"/>
        </w:rPr>
      </w:pPr>
      <w:r>
        <w:rPr>
          <w:rFonts w:ascii="Arial" w:hAnsi="Arial" w:cs="Arial"/>
          <w:sz w:val="18"/>
          <w:szCs w:val="18"/>
        </w:rPr>
        <w:t>_____________________________________________</w:t>
      </w:r>
      <w:r>
        <w:rPr>
          <w:rFonts w:ascii="Arial" w:hAnsi="Arial" w:cs="Arial"/>
          <w:sz w:val="18"/>
          <w:szCs w:val="18"/>
        </w:rPr>
        <w:tab/>
        <w:t>________________________________</w:t>
      </w:r>
    </w:p>
    <w:p w14:paraId="09FAACA8" w14:textId="21BB616D" w:rsidR="00A558E9" w:rsidRDefault="00A558E9" w:rsidP="00A558E9">
      <w:pPr>
        <w:rPr>
          <w:rFonts w:ascii="Arial" w:hAnsi="Arial" w:cs="Arial"/>
          <w:sz w:val="18"/>
          <w:szCs w:val="18"/>
        </w:rPr>
      </w:pPr>
      <w:r>
        <w:rPr>
          <w:rFonts w:ascii="Arial" w:hAnsi="Arial" w:cs="Arial"/>
          <w:sz w:val="18"/>
          <w:szCs w:val="18"/>
        </w:rPr>
        <w:t xml:space="preserve">                    Medical Professional’s Signature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Date</w:t>
      </w:r>
    </w:p>
    <w:p w14:paraId="0A00E6D4" w14:textId="77777777" w:rsidR="00A558E9" w:rsidRDefault="00A558E9" w:rsidP="006C1B1B">
      <w:pPr>
        <w:jc w:val="right"/>
        <w:rPr>
          <w:rFonts w:ascii="Arial" w:hAnsi="Arial" w:cs="Arial"/>
          <w:sz w:val="18"/>
          <w:szCs w:val="18"/>
        </w:rPr>
      </w:pPr>
    </w:p>
    <w:p w14:paraId="32D35EDC" w14:textId="77777777" w:rsidR="00A558E9" w:rsidRDefault="00A558E9" w:rsidP="006C1B1B">
      <w:pPr>
        <w:jc w:val="right"/>
        <w:rPr>
          <w:rFonts w:ascii="Arial" w:hAnsi="Arial" w:cs="Arial"/>
          <w:sz w:val="18"/>
          <w:szCs w:val="18"/>
        </w:rPr>
      </w:pPr>
    </w:p>
    <w:p w14:paraId="4EF72C0C" w14:textId="77777777" w:rsidR="00A558E9" w:rsidRDefault="00A558E9" w:rsidP="006C1B1B">
      <w:pPr>
        <w:jc w:val="right"/>
        <w:rPr>
          <w:rFonts w:ascii="Arial" w:hAnsi="Arial" w:cs="Arial"/>
          <w:sz w:val="18"/>
          <w:szCs w:val="18"/>
        </w:rPr>
      </w:pPr>
    </w:p>
    <w:p w14:paraId="6CB7C344" w14:textId="77777777" w:rsidR="00A558E9" w:rsidRDefault="00A558E9" w:rsidP="006C1B1B">
      <w:pPr>
        <w:jc w:val="right"/>
        <w:rPr>
          <w:rFonts w:ascii="Arial" w:hAnsi="Arial" w:cs="Arial"/>
          <w:sz w:val="18"/>
          <w:szCs w:val="18"/>
        </w:rPr>
      </w:pPr>
    </w:p>
    <w:p w14:paraId="63AB52B0" w14:textId="77777777" w:rsidR="00A558E9" w:rsidRDefault="00A558E9" w:rsidP="006C1B1B">
      <w:pPr>
        <w:jc w:val="right"/>
        <w:rPr>
          <w:rFonts w:ascii="Arial" w:hAnsi="Arial" w:cs="Arial"/>
          <w:sz w:val="18"/>
          <w:szCs w:val="18"/>
        </w:rPr>
      </w:pPr>
    </w:p>
    <w:p w14:paraId="3857BF29" w14:textId="79C64B19" w:rsidR="00A558E9" w:rsidRDefault="00E430D2" w:rsidP="006C1B1B">
      <w:pPr>
        <w:jc w:val="right"/>
        <w:rPr>
          <w:rFonts w:ascii="Arial" w:hAnsi="Arial" w:cs="Arial"/>
          <w:sz w:val="18"/>
          <w:szCs w:val="18"/>
        </w:rPr>
      </w:pPr>
      <w:r w:rsidRPr="00E430D2">
        <w:rPr>
          <w:rFonts w:ascii="Arial" w:hAnsi="Arial" w:cs="Arial"/>
          <w:sz w:val="18"/>
          <w:szCs w:val="18"/>
        </w:rPr>
        <w:t>(7/1/25)</w:t>
      </w:r>
    </w:p>
    <w:p w14:paraId="480D2215" w14:textId="77777777" w:rsidR="00A558E9" w:rsidRDefault="00A558E9" w:rsidP="006C1B1B">
      <w:pPr>
        <w:jc w:val="right"/>
        <w:rPr>
          <w:rFonts w:ascii="Arial" w:hAnsi="Arial" w:cs="Arial"/>
          <w:sz w:val="18"/>
          <w:szCs w:val="18"/>
        </w:rPr>
      </w:pPr>
    </w:p>
    <w:p w14:paraId="514D631D" w14:textId="77777777" w:rsidR="0091367C" w:rsidRPr="0091367C" w:rsidRDefault="0091367C" w:rsidP="0091367C">
      <w:pPr>
        <w:rPr>
          <w:rFonts w:ascii="Arial" w:hAnsi="Arial" w:cs="Arial"/>
          <w:b/>
          <w:bCs/>
          <w:i/>
          <w:iCs/>
          <w:sz w:val="18"/>
          <w:szCs w:val="18"/>
        </w:rPr>
      </w:pPr>
      <w:r w:rsidRPr="0091367C">
        <w:rPr>
          <w:rFonts w:ascii="Arial" w:hAnsi="Arial" w:cs="Arial"/>
          <w:b/>
          <w:bCs/>
          <w:sz w:val="18"/>
          <w:szCs w:val="18"/>
        </w:rPr>
        <w:t>1.11</w:t>
      </w:r>
      <w:r w:rsidRPr="0091367C">
        <w:rPr>
          <w:rFonts w:ascii="Arial" w:hAnsi="Arial" w:cs="Arial"/>
          <w:b/>
          <w:bCs/>
          <w:sz w:val="18"/>
          <w:szCs w:val="18"/>
        </w:rPr>
        <w:tab/>
        <w:t xml:space="preserve">PARTICIPATION BY GENDER, TRANSGENDER AND NON-BINARY INCLUSION </w:t>
      </w:r>
    </w:p>
    <w:p w14:paraId="20E03B49" w14:textId="77777777" w:rsidR="0091367C" w:rsidRPr="0091367C" w:rsidRDefault="0091367C" w:rsidP="0091367C">
      <w:pPr>
        <w:rPr>
          <w:rFonts w:ascii="Arial" w:hAnsi="Arial" w:cs="Arial"/>
          <w:sz w:val="18"/>
          <w:szCs w:val="18"/>
        </w:rPr>
      </w:pPr>
    </w:p>
    <w:p w14:paraId="554F1AA3" w14:textId="77777777" w:rsidR="0091367C" w:rsidRPr="0091367C" w:rsidRDefault="0091367C" w:rsidP="0091367C">
      <w:pPr>
        <w:rPr>
          <w:rFonts w:ascii="Arial" w:hAnsi="Arial" w:cs="Arial"/>
          <w:sz w:val="18"/>
          <w:szCs w:val="18"/>
        </w:rPr>
      </w:pPr>
      <w:r w:rsidRPr="0091367C">
        <w:rPr>
          <w:rFonts w:ascii="Arial" w:hAnsi="Arial" w:cs="Arial"/>
          <w:sz w:val="18"/>
          <w:szCs w:val="18"/>
        </w:rPr>
        <w:t xml:space="preserve">The 3C2A’s commitment to equity and inclusion aligns with best practices and federal and state laws as they relate to competition.  </w:t>
      </w:r>
      <w:proofErr w:type="gramStart"/>
      <w:r w:rsidRPr="0091367C">
        <w:rPr>
          <w:rFonts w:ascii="Arial" w:hAnsi="Arial" w:cs="Arial"/>
          <w:sz w:val="18"/>
          <w:szCs w:val="18"/>
        </w:rPr>
        <w:t>In order to</w:t>
      </w:r>
      <w:proofErr w:type="gramEnd"/>
      <w:r w:rsidRPr="0091367C">
        <w:rPr>
          <w:rFonts w:ascii="Arial" w:hAnsi="Arial" w:cs="Arial"/>
          <w:sz w:val="18"/>
          <w:szCs w:val="18"/>
        </w:rPr>
        <w:t xml:space="preserve"> provide for a fair and equitable opportunity to compete and succeed for all student-athletes, this Bylaw permits and encourages student-athletes to compete under the criteria below.</w:t>
      </w:r>
    </w:p>
    <w:p w14:paraId="56BDC51E" w14:textId="77777777" w:rsidR="0091367C" w:rsidRPr="0091367C" w:rsidRDefault="0091367C" w:rsidP="0091367C">
      <w:pPr>
        <w:rPr>
          <w:rFonts w:ascii="Arial" w:hAnsi="Arial" w:cs="Arial"/>
          <w:sz w:val="18"/>
          <w:szCs w:val="18"/>
        </w:rPr>
      </w:pPr>
    </w:p>
    <w:p w14:paraId="493FEAF0" w14:textId="77777777" w:rsidR="0091367C" w:rsidRPr="0091367C" w:rsidRDefault="0091367C" w:rsidP="0091367C">
      <w:pPr>
        <w:numPr>
          <w:ilvl w:val="0"/>
          <w:numId w:val="2"/>
        </w:numPr>
        <w:rPr>
          <w:rFonts w:ascii="Arial" w:hAnsi="Arial" w:cs="Arial"/>
          <w:sz w:val="18"/>
          <w:szCs w:val="18"/>
        </w:rPr>
      </w:pPr>
      <w:r w:rsidRPr="0091367C">
        <w:rPr>
          <w:rFonts w:ascii="Arial" w:hAnsi="Arial" w:cs="Arial"/>
          <w:sz w:val="18"/>
          <w:szCs w:val="18"/>
        </w:rPr>
        <w:t xml:space="preserve">Student-athletes may compete in sex-separated sports activities in accordance with their sex assigned at birth. Women may compete on men's teams; however, men may not compete on women's team, except as noted below. The transgender student-athlete policy does not apply to intersex student-athletes. </w:t>
      </w:r>
      <w:r w:rsidRPr="0091367C">
        <w:rPr>
          <w:rFonts w:ascii="Arial" w:hAnsi="Arial" w:cs="Arial"/>
          <w:sz w:val="18"/>
          <w:szCs w:val="18"/>
        </w:rPr>
        <w:br/>
      </w:r>
    </w:p>
    <w:p w14:paraId="3424C744" w14:textId="77777777" w:rsidR="0091367C" w:rsidRPr="0091367C" w:rsidRDefault="0091367C" w:rsidP="0091367C">
      <w:pPr>
        <w:numPr>
          <w:ilvl w:val="0"/>
          <w:numId w:val="2"/>
        </w:numPr>
        <w:rPr>
          <w:rFonts w:ascii="Arial" w:hAnsi="Arial" w:cs="Arial"/>
          <w:sz w:val="18"/>
          <w:szCs w:val="18"/>
        </w:rPr>
      </w:pPr>
      <w:r w:rsidRPr="0091367C">
        <w:rPr>
          <w:rFonts w:ascii="Arial" w:hAnsi="Arial" w:cs="Arial"/>
          <w:sz w:val="18"/>
          <w:szCs w:val="18"/>
        </w:rPr>
        <w:t>For participation in sex-separated sports activities by transgender and non-binary student-athletes undergoing hormonal treatment for gender transition, the following requirements apply. Once a student-athlete engages in hormonal treatment for gender transition, the student-athlete may not return to their previous gender status for purposes of 3C2A competition, unless stated in section 3 below:</w:t>
      </w:r>
    </w:p>
    <w:p w14:paraId="01FD3986" w14:textId="77777777" w:rsidR="0091367C" w:rsidRPr="0091367C" w:rsidRDefault="0091367C" w:rsidP="0091367C">
      <w:pPr>
        <w:rPr>
          <w:rFonts w:ascii="Arial" w:hAnsi="Arial" w:cs="Arial"/>
          <w:sz w:val="18"/>
          <w:szCs w:val="18"/>
        </w:rPr>
      </w:pPr>
    </w:p>
    <w:p w14:paraId="6A947789" w14:textId="77777777" w:rsidR="0091367C" w:rsidRPr="0091367C" w:rsidRDefault="0091367C" w:rsidP="0091367C">
      <w:pPr>
        <w:numPr>
          <w:ilvl w:val="2"/>
          <w:numId w:val="2"/>
        </w:numPr>
        <w:rPr>
          <w:rFonts w:ascii="Arial" w:hAnsi="Arial" w:cs="Arial"/>
          <w:sz w:val="18"/>
          <w:szCs w:val="18"/>
        </w:rPr>
      </w:pPr>
      <w:r w:rsidRPr="0091367C">
        <w:rPr>
          <w:rFonts w:ascii="Arial" w:hAnsi="Arial" w:cs="Arial"/>
          <w:sz w:val="18"/>
          <w:szCs w:val="18"/>
        </w:rPr>
        <w:t>A trans male (FTM) or non-binary student-athlete who has begun treatment with testosterone for gender-affirming medically managed treatment for purposes of 3C2A competition, may compete on a men’s team and is no longer eligible to compete on a women’s team.  The student-athlete must declare their gender status to the college for which they will compete by submitting a Form Z to the Director of Athletics and/or Athletic Trainer before the student-athlete’s first competition in their season of sport.</w:t>
      </w:r>
      <w:r w:rsidRPr="0091367C">
        <w:rPr>
          <w:rFonts w:ascii="Arial" w:hAnsi="Arial" w:cs="Arial"/>
          <w:sz w:val="18"/>
          <w:szCs w:val="18"/>
        </w:rPr>
        <w:br/>
      </w:r>
    </w:p>
    <w:p w14:paraId="5CBAA2E7" w14:textId="77777777" w:rsidR="0091367C" w:rsidRPr="0091367C" w:rsidRDefault="0091367C" w:rsidP="0091367C">
      <w:pPr>
        <w:numPr>
          <w:ilvl w:val="2"/>
          <w:numId w:val="2"/>
        </w:numPr>
        <w:rPr>
          <w:rFonts w:ascii="Arial" w:hAnsi="Arial" w:cs="Arial"/>
          <w:sz w:val="18"/>
          <w:szCs w:val="18"/>
        </w:rPr>
      </w:pPr>
      <w:r w:rsidRPr="0091367C">
        <w:rPr>
          <w:rFonts w:ascii="Arial" w:hAnsi="Arial" w:cs="Arial"/>
          <w:sz w:val="18"/>
          <w:szCs w:val="18"/>
        </w:rPr>
        <w:t xml:space="preserve">A trans female (MTF) or non-binary student-athlete who has completed at least one calendar year of testosterone suppression treatment for gender dysphoria, for purposes of 3C2A competition, may compete on a women’s team. The student-athlete must declare their gender status to the college for which they will compete by submitting a Form Z to the Director of Athletics and/or Athletic Trainer before the student-athlete’s first competition in their season of sport. </w:t>
      </w:r>
      <w:r w:rsidRPr="0091367C">
        <w:rPr>
          <w:rFonts w:ascii="Arial" w:hAnsi="Arial" w:cs="Arial"/>
          <w:sz w:val="18"/>
          <w:szCs w:val="18"/>
        </w:rPr>
        <w:br/>
      </w:r>
    </w:p>
    <w:p w14:paraId="7F086A7B" w14:textId="77777777" w:rsidR="0091367C" w:rsidRPr="0091367C" w:rsidRDefault="0091367C" w:rsidP="0091367C">
      <w:pPr>
        <w:numPr>
          <w:ilvl w:val="2"/>
          <w:numId w:val="2"/>
        </w:numPr>
        <w:rPr>
          <w:rFonts w:ascii="Arial" w:hAnsi="Arial" w:cs="Arial"/>
          <w:sz w:val="18"/>
          <w:szCs w:val="18"/>
        </w:rPr>
      </w:pPr>
      <w:r w:rsidRPr="0091367C">
        <w:rPr>
          <w:rFonts w:ascii="Arial" w:hAnsi="Arial" w:cs="Arial"/>
          <w:sz w:val="18"/>
          <w:szCs w:val="18"/>
        </w:rPr>
        <w:t xml:space="preserve"> A trans female (MTF) or non-binary student-athlete who has completed less than one calendar year of gender-affirming medically managed treatment for purposes of 3C2A competition, may not compete on a women’s team, but may compete on a men’s team. </w:t>
      </w:r>
    </w:p>
    <w:p w14:paraId="00E9E67A" w14:textId="77777777" w:rsidR="0091367C" w:rsidRPr="0091367C" w:rsidRDefault="0091367C" w:rsidP="0091367C">
      <w:pPr>
        <w:rPr>
          <w:rFonts w:ascii="Arial" w:hAnsi="Arial" w:cs="Arial"/>
          <w:sz w:val="18"/>
          <w:szCs w:val="18"/>
        </w:rPr>
      </w:pPr>
    </w:p>
    <w:p w14:paraId="283B781D" w14:textId="77777777" w:rsidR="0091367C" w:rsidRPr="0091367C" w:rsidRDefault="0091367C" w:rsidP="0091367C">
      <w:pPr>
        <w:numPr>
          <w:ilvl w:val="0"/>
          <w:numId w:val="2"/>
        </w:numPr>
        <w:rPr>
          <w:rFonts w:ascii="Arial" w:hAnsi="Arial" w:cs="Arial"/>
          <w:sz w:val="18"/>
          <w:szCs w:val="18"/>
        </w:rPr>
      </w:pPr>
      <w:r w:rsidRPr="0091367C">
        <w:rPr>
          <w:rFonts w:ascii="Arial" w:hAnsi="Arial" w:cs="Arial"/>
          <w:sz w:val="18"/>
          <w:szCs w:val="18"/>
        </w:rPr>
        <w:t>The following sets forth the policies for participation of transgender and non-binary student-athletes who have never begun medically managed treatment for gender transition:</w:t>
      </w:r>
    </w:p>
    <w:p w14:paraId="0C7BC74F" w14:textId="77777777" w:rsidR="0091367C" w:rsidRPr="0091367C" w:rsidRDefault="0091367C" w:rsidP="0091367C">
      <w:pPr>
        <w:rPr>
          <w:rFonts w:ascii="Arial" w:hAnsi="Arial" w:cs="Arial"/>
          <w:sz w:val="18"/>
          <w:szCs w:val="18"/>
        </w:rPr>
      </w:pPr>
    </w:p>
    <w:p w14:paraId="0399C75B" w14:textId="77777777" w:rsidR="0091367C" w:rsidRPr="0091367C" w:rsidRDefault="0091367C" w:rsidP="0091367C">
      <w:pPr>
        <w:numPr>
          <w:ilvl w:val="2"/>
          <w:numId w:val="2"/>
        </w:numPr>
        <w:rPr>
          <w:rFonts w:ascii="Arial" w:hAnsi="Arial" w:cs="Arial"/>
          <w:sz w:val="18"/>
          <w:szCs w:val="18"/>
        </w:rPr>
      </w:pPr>
      <w:r w:rsidRPr="0091367C">
        <w:rPr>
          <w:rFonts w:ascii="Arial" w:hAnsi="Arial" w:cs="Arial"/>
          <w:sz w:val="18"/>
          <w:szCs w:val="18"/>
        </w:rPr>
        <w:t>Any transgender and non-binary student-athlete who is not taking hormone treatment related to gender transition may participate in sex-separated sports activities in accordance with their assigned sex at birth.</w:t>
      </w:r>
    </w:p>
    <w:p w14:paraId="3D8198E1" w14:textId="77777777" w:rsidR="0091367C" w:rsidRPr="0091367C" w:rsidRDefault="0091367C" w:rsidP="0091367C">
      <w:pPr>
        <w:rPr>
          <w:rFonts w:ascii="Arial" w:hAnsi="Arial" w:cs="Arial"/>
          <w:sz w:val="18"/>
          <w:szCs w:val="18"/>
        </w:rPr>
      </w:pPr>
    </w:p>
    <w:p w14:paraId="2FD2D561" w14:textId="77777777" w:rsidR="0091367C" w:rsidRPr="0091367C" w:rsidRDefault="0091367C" w:rsidP="0091367C">
      <w:pPr>
        <w:numPr>
          <w:ilvl w:val="2"/>
          <w:numId w:val="2"/>
        </w:numPr>
        <w:rPr>
          <w:rFonts w:ascii="Arial" w:hAnsi="Arial" w:cs="Arial"/>
          <w:sz w:val="18"/>
          <w:szCs w:val="18"/>
        </w:rPr>
      </w:pPr>
      <w:r w:rsidRPr="0091367C">
        <w:rPr>
          <w:rFonts w:ascii="Arial" w:hAnsi="Arial" w:cs="Arial"/>
          <w:sz w:val="18"/>
          <w:szCs w:val="18"/>
        </w:rPr>
        <w:t xml:space="preserve">A trans male (FTM) student-athlete who is not taking testosterone related to gender transition may participate on any team. </w:t>
      </w:r>
    </w:p>
    <w:p w14:paraId="4650C01B" w14:textId="77777777" w:rsidR="0091367C" w:rsidRPr="0091367C" w:rsidRDefault="0091367C" w:rsidP="0091367C">
      <w:pPr>
        <w:rPr>
          <w:rFonts w:ascii="Arial" w:hAnsi="Arial" w:cs="Arial"/>
          <w:sz w:val="18"/>
          <w:szCs w:val="18"/>
        </w:rPr>
      </w:pPr>
    </w:p>
    <w:p w14:paraId="22E6ABCB" w14:textId="77777777" w:rsidR="0091367C" w:rsidRPr="0091367C" w:rsidRDefault="0091367C" w:rsidP="0091367C">
      <w:pPr>
        <w:numPr>
          <w:ilvl w:val="2"/>
          <w:numId w:val="2"/>
        </w:numPr>
        <w:rPr>
          <w:rFonts w:ascii="Arial" w:hAnsi="Arial" w:cs="Arial"/>
          <w:sz w:val="18"/>
          <w:szCs w:val="18"/>
        </w:rPr>
      </w:pPr>
      <w:r w:rsidRPr="0091367C">
        <w:rPr>
          <w:rFonts w:ascii="Arial" w:hAnsi="Arial" w:cs="Arial"/>
          <w:sz w:val="18"/>
          <w:szCs w:val="18"/>
        </w:rPr>
        <w:t xml:space="preserve">A trans female (MTF) transgender student-athlete who is not taking hormone treatments related to gender transition may not compete on a women’s team. </w:t>
      </w:r>
    </w:p>
    <w:p w14:paraId="06595860" w14:textId="77777777" w:rsidR="0091367C" w:rsidRPr="0091367C" w:rsidRDefault="0091367C" w:rsidP="0091367C">
      <w:pPr>
        <w:rPr>
          <w:rFonts w:ascii="Arial" w:hAnsi="Arial" w:cs="Arial"/>
          <w:sz w:val="18"/>
          <w:szCs w:val="18"/>
        </w:rPr>
      </w:pPr>
    </w:p>
    <w:p w14:paraId="2CA0153F" w14:textId="77777777" w:rsidR="0091367C" w:rsidRPr="0091367C" w:rsidRDefault="0091367C" w:rsidP="0091367C">
      <w:pPr>
        <w:numPr>
          <w:ilvl w:val="0"/>
          <w:numId w:val="2"/>
        </w:numPr>
        <w:rPr>
          <w:rFonts w:ascii="Arial" w:hAnsi="Arial" w:cs="Arial"/>
          <w:sz w:val="18"/>
          <w:szCs w:val="18"/>
        </w:rPr>
      </w:pPr>
      <w:r w:rsidRPr="0091367C">
        <w:rPr>
          <w:rFonts w:ascii="Arial" w:hAnsi="Arial" w:cs="Arial"/>
          <w:sz w:val="18"/>
          <w:szCs w:val="18"/>
        </w:rPr>
        <w:t xml:space="preserve">Student-athletes who </w:t>
      </w:r>
      <w:proofErr w:type="gramStart"/>
      <w:r w:rsidRPr="0091367C">
        <w:rPr>
          <w:rFonts w:ascii="Arial" w:hAnsi="Arial" w:cs="Arial"/>
          <w:sz w:val="18"/>
          <w:szCs w:val="18"/>
        </w:rPr>
        <w:t>are in compliance with</w:t>
      </w:r>
      <w:proofErr w:type="gramEnd"/>
      <w:r w:rsidRPr="0091367C">
        <w:rPr>
          <w:rFonts w:ascii="Arial" w:hAnsi="Arial" w:cs="Arial"/>
          <w:sz w:val="18"/>
          <w:szCs w:val="18"/>
        </w:rPr>
        <w:t xml:space="preserve"> the 3C2A eligibility guidelines prior to matriculating as a student need not disclose their gender identity or history to their college or the 3C2A. Students who do not wish to provide the documentation required by 1.11.B.1 or 1.11.B.2 above, may participate in sex-separated sports activities under the provisions of 1.11.C above.</w:t>
      </w:r>
    </w:p>
    <w:p w14:paraId="7199C91E" w14:textId="77777777" w:rsidR="00A558E9" w:rsidRDefault="00A558E9" w:rsidP="0091367C">
      <w:pPr>
        <w:rPr>
          <w:rFonts w:ascii="Arial" w:hAnsi="Arial" w:cs="Arial"/>
          <w:sz w:val="18"/>
          <w:szCs w:val="18"/>
        </w:rPr>
      </w:pPr>
    </w:p>
    <w:p w14:paraId="5CDB9D2F" w14:textId="77777777" w:rsidR="0091367C" w:rsidRDefault="0091367C" w:rsidP="0091367C">
      <w:pPr>
        <w:rPr>
          <w:rFonts w:ascii="Arial" w:hAnsi="Arial" w:cs="Arial"/>
          <w:sz w:val="18"/>
          <w:szCs w:val="18"/>
        </w:rPr>
      </w:pPr>
    </w:p>
    <w:p w14:paraId="15F1C0A7" w14:textId="77777777" w:rsidR="0091367C" w:rsidRDefault="0091367C" w:rsidP="0091367C">
      <w:pPr>
        <w:rPr>
          <w:rFonts w:ascii="Arial" w:hAnsi="Arial" w:cs="Arial"/>
          <w:sz w:val="18"/>
          <w:szCs w:val="18"/>
        </w:rPr>
      </w:pPr>
    </w:p>
    <w:p w14:paraId="0A0C0B6C" w14:textId="77777777" w:rsidR="0091367C" w:rsidRDefault="0091367C" w:rsidP="0091367C">
      <w:pPr>
        <w:rPr>
          <w:rFonts w:ascii="Arial" w:hAnsi="Arial" w:cs="Arial"/>
          <w:sz w:val="18"/>
          <w:szCs w:val="18"/>
        </w:rPr>
      </w:pPr>
    </w:p>
    <w:p w14:paraId="3CBFBE07" w14:textId="77777777" w:rsidR="0091367C" w:rsidRDefault="0091367C" w:rsidP="0091367C">
      <w:pPr>
        <w:rPr>
          <w:rFonts w:ascii="Arial" w:hAnsi="Arial" w:cs="Arial"/>
          <w:sz w:val="18"/>
          <w:szCs w:val="18"/>
        </w:rPr>
      </w:pPr>
    </w:p>
    <w:p w14:paraId="0396F7D9" w14:textId="77777777" w:rsidR="0091367C" w:rsidRDefault="0091367C" w:rsidP="0091367C">
      <w:pPr>
        <w:rPr>
          <w:rFonts w:ascii="Arial" w:hAnsi="Arial" w:cs="Arial"/>
          <w:sz w:val="18"/>
          <w:szCs w:val="18"/>
        </w:rPr>
      </w:pPr>
    </w:p>
    <w:p w14:paraId="30B32B10" w14:textId="77777777" w:rsidR="00D75324" w:rsidRDefault="00D75324" w:rsidP="006C1B1B">
      <w:pPr>
        <w:jc w:val="right"/>
        <w:rPr>
          <w:rFonts w:ascii="Arial" w:hAnsi="Arial" w:cs="Arial"/>
          <w:sz w:val="18"/>
          <w:szCs w:val="18"/>
        </w:rPr>
      </w:pPr>
    </w:p>
    <w:p w14:paraId="0EA0BF8E" w14:textId="4F52065D" w:rsidR="006C1B1B" w:rsidRPr="00A558E9" w:rsidRDefault="00E430D2" w:rsidP="00E430D2">
      <w:pPr>
        <w:jc w:val="right"/>
        <w:rPr>
          <w:rFonts w:ascii="Arial" w:hAnsi="Arial" w:cs="Arial"/>
          <w:sz w:val="18"/>
          <w:szCs w:val="18"/>
        </w:rPr>
      </w:pPr>
      <w:r w:rsidRPr="00E430D2">
        <w:rPr>
          <w:rFonts w:ascii="Arial" w:hAnsi="Arial" w:cs="Arial"/>
          <w:sz w:val="18"/>
          <w:szCs w:val="18"/>
        </w:rPr>
        <w:t>(7/1/25)</w:t>
      </w:r>
    </w:p>
    <w:sectPr w:rsidR="006C1B1B" w:rsidRPr="00A558E9" w:rsidSect="00E430D2">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CA18CE" w14:textId="77777777" w:rsidR="00BF3160" w:rsidRDefault="00BF3160" w:rsidP="00B53790">
      <w:r>
        <w:separator/>
      </w:r>
    </w:p>
  </w:endnote>
  <w:endnote w:type="continuationSeparator" w:id="0">
    <w:p w14:paraId="3E30C05E" w14:textId="77777777" w:rsidR="00BF3160" w:rsidRDefault="00BF3160" w:rsidP="00B53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67081E" w14:textId="77777777" w:rsidR="00BF3160" w:rsidRDefault="00BF3160" w:rsidP="00B53790">
      <w:r>
        <w:separator/>
      </w:r>
    </w:p>
  </w:footnote>
  <w:footnote w:type="continuationSeparator" w:id="0">
    <w:p w14:paraId="2FD6F058" w14:textId="77777777" w:rsidR="00BF3160" w:rsidRDefault="00BF3160" w:rsidP="00B537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1376"/>
      <w:gridCol w:w="6580"/>
      <w:gridCol w:w="1404"/>
    </w:tblGrid>
    <w:tr w:rsidR="00B53790" w:rsidRPr="00B53790" w14:paraId="4AF9454E" w14:textId="77777777" w:rsidTr="00530FCF">
      <w:tc>
        <w:tcPr>
          <w:tcW w:w="1278" w:type="dxa"/>
        </w:tcPr>
        <w:p w14:paraId="119B2FBC" w14:textId="3D05BEA1" w:rsidR="00B53790" w:rsidRPr="00B53790" w:rsidRDefault="00A96259" w:rsidP="00A96259">
          <w:pPr>
            <w:tabs>
              <w:tab w:val="center" w:pos="5040"/>
              <w:tab w:val="right" w:pos="10224"/>
            </w:tabs>
            <w:ind w:left="-110" w:hanging="110"/>
            <w:jc w:val="both"/>
            <w:rPr>
              <w:sz w:val="20"/>
              <w:szCs w:val="20"/>
            </w:rPr>
          </w:pPr>
          <w:r>
            <w:rPr>
              <w:noProof/>
              <w:sz w:val="16"/>
              <w:szCs w:val="16"/>
            </w:rPr>
            <w:drawing>
              <wp:inline distT="0" distB="0" distL="0" distR="0" wp14:anchorId="066B2EDD" wp14:editId="53FA1BB5">
                <wp:extent cx="869950" cy="361950"/>
                <wp:effectExtent l="0" t="0" r="6350" b="0"/>
                <wp:docPr id="14323055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25708" t="33000" r="32460" b="34642"/>
                        <a:stretch>
                          <a:fillRect/>
                        </a:stretch>
                      </pic:blipFill>
                      <pic:spPr bwMode="auto">
                        <a:xfrm>
                          <a:off x="0" y="0"/>
                          <a:ext cx="869950" cy="361950"/>
                        </a:xfrm>
                        <a:prstGeom prst="rect">
                          <a:avLst/>
                        </a:prstGeom>
                        <a:noFill/>
                        <a:ln>
                          <a:noFill/>
                        </a:ln>
                      </pic:spPr>
                    </pic:pic>
                  </a:graphicData>
                </a:graphic>
              </wp:inline>
            </w:drawing>
          </w:r>
        </w:p>
      </w:tc>
      <w:tc>
        <w:tcPr>
          <w:tcW w:w="7650" w:type="dxa"/>
          <w:vAlign w:val="center"/>
        </w:tcPr>
        <w:p w14:paraId="0982F7B9" w14:textId="26AF5A03" w:rsidR="00B53790" w:rsidRPr="00B53790" w:rsidRDefault="00A558E9" w:rsidP="00B53790">
          <w:pPr>
            <w:tabs>
              <w:tab w:val="right" w:pos="5580"/>
            </w:tabs>
            <w:jc w:val="center"/>
            <w:rPr>
              <w:b/>
              <w:smallCaps/>
              <w:sz w:val="44"/>
              <w:szCs w:val="44"/>
            </w:rPr>
          </w:pPr>
          <w:r w:rsidRPr="00A558E9">
            <w:rPr>
              <w:b/>
              <w:smallCaps/>
              <w:sz w:val="42"/>
              <w:szCs w:val="42"/>
            </w:rPr>
            <w:t>Transgender and Non-Binary</w:t>
          </w:r>
          <w:r>
            <w:rPr>
              <w:b/>
              <w:smallCaps/>
              <w:sz w:val="44"/>
              <w:szCs w:val="44"/>
            </w:rPr>
            <w:t xml:space="preserve"> </w:t>
          </w:r>
          <w:r w:rsidRPr="00A558E9">
            <w:rPr>
              <w:b/>
              <w:smallCaps/>
              <w:sz w:val="42"/>
              <w:szCs w:val="42"/>
            </w:rPr>
            <w:t>Participation</w:t>
          </w:r>
        </w:p>
        <w:p w14:paraId="00661F12" w14:textId="77777777" w:rsidR="00B53790" w:rsidRPr="00B53790" w:rsidRDefault="00B53790" w:rsidP="00B53790">
          <w:pPr>
            <w:tabs>
              <w:tab w:val="center" w:pos="5040"/>
              <w:tab w:val="right" w:pos="10224"/>
            </w:tabs>
            <w:jc w:val="center"/>
            <w:rPr>
              <w:sz w:val="20"/>
              <w:szCs w:val="20"/>
            </w:rPr>
          </w:pPr>
        </w:p>
      </w:tc>
      <w:tc>
        <w:tcPr>
          <w:tcW w:w="1512" w:type="dxa"/>
        </w:tcPr>
        <w:p w14:paraId="3A19E266" w14:textId="77777777" w:rsidR="00A558E9" w:rsidRDefault="00B53790" w:rsidP="00B53790">
          <w:pPr>
            <w:tabs>
              <w:tab w:val="right" w:pos="5580"/>
            </w:tabs>
            <w:jc w:val="right"/>
            <w:rPr>
              <w:b/>
              <w:smallCaps/>
              <w:sz w:val="32"/>
              <w:szCs w:val="32"/>
            </w:rPr>
          </w:pPr>
          <w:r w:rsidRPr="00B53790">
            <w:rPr>
              <w:b/>
              <w:smallCaps/>
              <w:sz w:val="32"/>
              <w:szCs w:val="32"/>
            </w:rPr>
            <w:t>Form</w:t>
          </w:r>
          <w:r w:rsidR="007A5B02">
            <w:rPr>
              <w:b/>
              <w:smallCaps/>
              <w:sz w:val="32"/>
              <w:szCs w:val="32"/>
            </w:rPr>
            <w:t xml:space="preserve"> </w:t>
          </w:r>
          <w:r w:rsidR="00A558E9">
            <w:rPr>
              <w:b/>
              <w:smallCaps/>
              <w:sz w:val="32"/>
              <w:szCs w:val="32"/>
            </w:rPr>
            <w:t>Z</w:t>
          </w:r>
        </w:p>
        <w:p w14:paraId="68C2A51E" w14:textId="365CE2D0" w:rsidR="00B53790" w:rsidRPr="00A558E9" w:rsidRDefault="00A558E9" w:rsidP="00B53790">
          <w:pPr>
            <w:tabs>
              <w:tab w:val="right" w:pos="5580"/>
            </w:tabs>
            <w:jc w:val="right"/>
            <w:rPr>
              <w:b/>
              <w:smallCaps/>
              <w:sz w:val="20"/>
              <w:szCs w:val="20"/>
            </w:rPr>
          </w:pPr>
          <w:r w:rsidRPr="00A558E9">
            <w:rPr>
              <w:b/>
              <w:smallCaps/>
              <w:sz w:val="20"/>
              <w:szCs w:val="20"/>
            </w:rPr>
            <w:t xml:space="preserve">Side </w:t>
          </w:r>
          <w:r w:rsidR="00E430D2">
            <w:rPr>
              <w:b/>
              <w:smallCaps/>
              <w:sz w:val="20"/>
              <w:szCs w:val="20"/>
            </w:rPr>
            <w:t>2</w:t>
          </w:r>
          <w:r w:rsidR="00B53790" w:rsidRPr="00A558E9">
            <w:rPr>
              <w:b/>
              <w:smallCaps/>
              <w:sz w:val="20"/>
              <w:szCs w:val="20"/>
            </w:rPr>
            <w:t xml:space="preserve"> </w:t>
          </w:r>
        </w:p>
        <w:p w14:paraId="0E4556DB" w14:textId="77777777" w:rsidR="00B53790" w:rsidRPr="00B53790" w:rsidRDefault="00B53790" w:rsidP="00B53790">
          <w:pPr>
            <w:tabs>
              <w:tab w:val="right" w:pos="5580"/>
            </w:tabs>
            <w:jc w:val="right"/>
            <w:rPr>
              <w:b/>
              <w:smallCaps/>
              <w:sz w:val="32"/>
              <w:szCs w:val="32"/>
            </w:rPr>
          </w:pPr>
        </w:p>
        <w:p w14:paraId="1521C117" w14:textId="77777777" w:rsidR="00B53790" w:rsidRPr="00B53790" w:rsidRDefault="00B53790" w:rsidP="00B53790">
          <w:pPr>
            <w:tabs>
              <w:tab w:val="center" w:pos="5040"/>
              <w:tab w:val="right" w:pos="10224"/>
            </w:tabs>
            <w:rPr>
              <w:sz w:val="20"/>
              <w:szCs w:val="20"/>
            </w:rPr>
          </w:pPr>
        </w:p>
      </w:tc>
    </w:tr>
  </w:tbl>
  <w:p w14:paraId="57E492C8" w14:textId="77777777" w:rsidR="00B53790" w:rsidRPr="00B53790" w:rsidRDefault="00B53790" w:rsidP="00B537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1376"/>
      <w:gridCol w:w="6580"/>
      <w:gridCol w:w="1404"/>
    </w:tblGrid>
    <w:tr w:rsidR="00E430D2" w:rsidRPr="00B53790" w14:paraId="3EAA1374" w14:textId="77777777" w:rsidTr="006B4826">
      <w:tc>
        <w:tcPr>
          <w:tcW w:w="1278" w:type="dxa"/>
        </w:tcPr>
        <w:p w14:paraId="77F17291" w14:textId="77777777" w:rsidR="00E430D2" w:rsidRPr="00B53790" w:rsidRDefault="00E430D2" w:rsidP="00E430D2">
          <w:pPr>
            <w:tabs>
              <w:tab w:val="center" w:pos="5040"/>
              <w:tab w:val="right" w:pos="10224"/>
            </w:tabs>
            <w:ind w:left="-110" w:hanging="110"/>
            <w:jc w:val="both"/>
            <w:rPr>
              <w:sz w:val="20"/>
              <w:szCs w:val="20"/>
            </w:rPr>
          </w:pPr>
          <w:r>
            <w:rPr>
              <w:noProof/>
              <w:sz w:val="16"/>
              <w:szCs w:val="16"/>
            </w:rPr>
            <w:drawing>
              <wp:inline distT="0" distB="0" distL="0" distR="0" wp14:anchorId="1DB921C9" wp14:editId="76E2B4B2">
                <wp:extent cx="869950" cy="361950"/>
                <wp:effectExtent l="0" t="0" r="6350" b="0"/>
                <wp:docPr id="428648857"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648857" name="Picture 1" descr="A blue and black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l="25708" t="33000" r="32460" b="34642"/>
                        <a:stretch>
                          <a:fillRect/>
                        </a:stretch>
                      </pic:blipFill>
                      <pic:spPr bwMode="auto">
                        <a:xfrm>
                          <a:off x="0" y="0"/>
                          <a:ext cx="869950" cy="361950"/>
                        </a:xfrm>
                        <a:prstGeom prst="rect">
                          <a:avLst/>
                        </a:prstGeom>
                        <a:noFill/>
                        <a:ln>
                          <a:noFill/>
                        </a:ln>
                      </pic:spPr>
                    </pic:pic>
                  </a:graphicData>
                </a:graphic>
              </wp:inline>
            </w:drawing>
          </w:r>
        </w:p>
      </w:tc>
      <w:tc>
        <w:tcPr>
          <w:tcW w:w="7650" w:type="dxa"/>
          <w:vAlign w:val="center"/>
        </w:tcPr>
        <w:p w14:paraId="04C5148C" w14:textId="77777777" w:rsidR="00E430D2" w:rsidRPr="00B53790" w:rsidRDefault="00E430D2" w:rsidP="00E430D2">
          <w:pPr>
            <w:tabs>
              <w:tab w:val="right" w:pos="5580"/>
            </w:tabs>
            <w:jc w:val="center"/>
            <w:rPr>
              <w:b/>
              <w:smallCaps/>
              <w:sz w:val="44"/>
              <w:szCs w:val="44"/>
            </w:rPr>
          </w:pPr>
          <w:r w:rsidRPr="00A558E9">
            <w:rPr>
              <w:b/>
              <w:smallCaps/>
              <w:sz w:val="42"/>
              <w:szCs w:val="42"/>
            </w:rPr>
            <w:t>Transgender and Non-Binary</w:t>
          </w:r>
          <w:r>
            <w:rPr>
              <w:b/>
              <w:smallCaps/>
              <w:sz w:val="44"/>
              <w:szCs w:val="44"/>
            </w:rPr>
            <w:t xml:space="preserve"> </w:t>
          </w:r>
          <w:r w:rsidRPr="00A558E9">
            <w:rPr>
              <w:b/>
              <w:smallCaps/>
              <w:sz w:val="42"/>
              <w:szCs w:val="42"/>
            </w:rPr>
            <w:t>Participation</w:t>
          </w:r>
        </w:p>
        <w:p w14:paraId="17B1F9AE" w14:textId="77777777" w:rsidR="00E430D2" w:rsidRPr="00B53790" w:rsidRDefault="00E430D2" w:rsidP="00E430D2">
          <w:pPr>
            <w:tabs>
              <w:tab w:val="center" w:pos="5040"/>
              <w:tab w:val="right" w:pos="10224"/>
            </w:tabs>
            <w:jc w:val="center"/>
            <w:rPr>
              <w:sz w:val="20"/>
              <w:szCs w:val="20"/>
            </w:rPr>
          </w:pPr>
        </w:p>
      </w:tc>
      <w:tc>
        <w:tcPr>
          <w:tcW w:w="1512" w:type="dxa"/>
        </w:tcPr>
        <w:p w14:paraId="21C4523E" w14:textId="77777777" w:rsidR="00E430D2" w:rsidRDefault="00E430D2" w:rsidP="00E430D2">
          <w:pPr>
            <w:tabs>
              <w:tab w:val="right" w:pos="5580"/>
            </w:tabs>
            <w:jc w:val="right"/>
            <w:rPr>
              <w:b/>
              <w:smallCaps/>
              <w:sz w:val="32"/>
              <w:szCs w:val="32"/>
            </w:rPr>
          </w:pPr>
          <w:r w:rsidRPr="00B53790">
            <w:rPr>
              <w:b/>
              <w:smallCaps/>
              <w:sz w:val="32"/>
              <w:szCs w:val="32"/>
            </w:rPr>
            <w:t>Form</w:t>
          </w:r>
          <w:r>
            <w:rPr>
              <w:b/>
              <w:smallCaps/>
              <w:sz w:val="32"/>
              <w:szCs w:val="32"/>
            </w:rPr>
            <w:t xml:space="preserve"> Z</w:t>
          </w:r>
        </w:p>
        <w:p w14:paraId="0393D9B0" w14:textId="5C5F64B6" w:rsidR="00E430D2" w:rsidRPr="00A558E9" w:rsidRDefault="00E430D2" w:rsidP="00E430D2">
          <w:pPr>
            <w:tabs>
              <w:tab w:val="right" w:pos="5580"/>
            </w:tabs>
            <w:jc w:val="right"/>
            <w:rPr>
              <w:b/>
              <w:smallCaps/>
              <w:sz w:val="20"/>
              <w:szCs w:val="20"/>
            </w:rPr>
          </w:pPr>
          <w:r w:rsidRPr="00A558E9">
            <w:rPr>
              <w:b/>
              <w:smallCaps/>
              <w:sz w:val="20"/>
              <w:szCs w:val="20"/>
            </w:rPr>
            <w:t xml:space="preserve">Side </w:t>
          </w:r>
          <w:r>
            <w:rPr>
              <w:b/>
              <w:smallCaps/>
              <w:sz w:val="20"/>
              <w:szCs w:val="20"/>
            </w:rPr>
            <w:t>1</w:t>
          </w:r>
          <w:r w:rsidRPr="00A558E9">
            <w:rPr>
              <w:b/>
              <w:smallCaps/>
              <w:sz w:val="20"/>
              <w:szCs w:val="20"/>
            </w:rPr>
            <w:t xml:space="preserve"> </w:t>
          </w:r>
        </w:p>
        <w:p w14:paraId="5A12DB26" w14:textId="77777777" w:rsidR="00E430D2" w:rsidRPr="00B53790" w:rsidRDefault="00E430D2" w:rsidP="00E430D2">
          <w:pPr>
            <w:tabs>
              <w:tab w:val="right" w:pos="5580"/>
            </w:tabs>
            <w:jc w:val="right"/>
            <w:rPr>
              <w:b/>
              <w:smallCaps/>
              <w:sz w:val="32"/>
              <w:szCs w:val="32"/>
            </w:rPr>
          </w:pPr>
        </w:p>
        <w:p w14:paraId="206E3313" w14:textId="77777777" w:rsidR="00E430D2" w:rsidRPr="00B53790" w:rsidRDefault="00E430D2" w:rsidP="00E430D2">
          <w:pPr>
            <w:tabs>
              <w:tab w:val="center" w:pos="5040"/>
              <w:tab w:val="right" w:pos="10224"/>
            </w:tabs>
            <w:rPr>
              <w:sz w:val="20"/>
              <w:szCs w:val="20"/>
            </w:rPr>
          </w:pPr>
        </w:p>
      </w:tc>
    </w:tr>
  </w:tbl>
  <w:p w14:paraId="23BF4996" w14:textId="77777777" w:rsidR="00E430D2" w:rsidRDefault="00E430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FE6AE6"/>
    <w:multiLevelType w:val="hybridMultilevel"/>
    <w:tmpl w:val="9AB20426"/>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34A54F7B"/>
    <w:multiLevelType w:val="hybridMultilevel"/>
    <w:tmpl w:val="D12614EC"/>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0F">
      <w:start w:val="1"/>
      <w:numFmt w:val="decimal"/>
      <w:lvlText w:val="%3."/>
      <w:lvlJc w:val="left"/>
      <w:pPr>
        <w:ind w:left="234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9246314">
    <w:abstractNumId w:val="0"/>
  </w:num>
  <w:num w:numId="2" w16cid:durableId="13551849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790"/>
    <w:rsid w:val="00047F37"/>
    <w:rsid w:val="00074CC7"/>
    <w:rsid w:val="002A2D92"/>
    <w:rsid w:val="003121AC"/>
    <w:rsid w:val="003174B9"/>
    <w:rsid w:val="0039299F"/>
    <w:rsid w:val="0054112F"/>
    <w:rsid w:val="005E6512"/>
    <w:rsid w:val="006C1B1B"/>
    <w:rsid w:val="00734170"/>
    <w:rsid w:val="007A5B02"/>
    <w:rsid w:val="008C4F0C"/>
    <w:rsid w:val="008D568D"/>
    <w:rsid w:val="0091367C"/>
    <w:rsid w:val="0096469E"/>
    <w:rsid w:val="00967A0F"/>
    <w:rsid w:val="009870AD"/>
    <w:rsid w:val="00A558E9"/>
    <w:rsid w:val="00A96259"/>
    <w:rsid w:val="00B53790"/>
    <w:rsid w:val="00BE0C09"/>
    <w:rsid w:val="00BF3160"/>
    <w:rsid w:val="00CF620B"/>
    <w:rsid w:val="00D5172B"/>
    <w:rsid w:val="00D75324"/>
    <w:rsid w:val="00E429DC"/>
    <w:rsid w:val="00E430D2"/>
    <w:rsid w:val="00F62FDB"/>
    <w:rsid w:val="00FE5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D3FE8C"/>
  <w15:chartTrackingRefBased/>
  <w15:docId w15:val="{5C0BFCE2-977C-4E73-B156-338F32C83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79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3790"/>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53790"/>
  </w:style>
  <w:style w:type="paragraph" w:styleId="Footer">
    <w:name w:val="footer"/>
    <w:basedOn w:val="Normal"/>
    <w:link w:val="FooterChar"/>
    <w:unhideWhenUsed/>
    <w:rsid w:val="00B53790"/>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rsid w:val="00B537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707</Words>
  <Characters>4036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Cardone</dc:creator>
  <cp:keywords/>
  <dc:description/>
  <cp:lastModifiedBy>Jennifer Cardone</cp:lastModifiedBy>
  <cp:revision>4</cp:revision>
  <dcterms:created xsi:type="dcterms:W3CDTF">2023-08-09T20:52:00Z</dcterms:created>
  <dcterms:modified xsi:type="dcterms:W3CDTF">2025-07-02T22:05:00Z</dcterms:modified>
</cp:coreProperties>
</file>